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0E49" w14:textId="568BAD44" w:rsidR="00873C10" w:rsidRDefault="00873C10" w:rsidP="00873C10">
      <w:pPr>
        <w:jc w:val="center"/>
      </w:pPr>
      <w:r>
        <w:rPr>
          <w:noProof/>
        </w:rPr>
        <w:drawing>
          <wp:inline distT="0" distB="0" distL="0" distR="0" wp14:anchorId="4A1F8802" wp14:editId="36B19AC8">
            <wp:extent cx="1590675" cy="1609725"/>
            <wp:effectExtent l="0" t="0" r="9525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B3305" w14:textId="16A73E86" w:rsidR="00873C10" w:rsidRDefault="00873C10" w:rsidP="00873C1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5, 2023</w:t>
      </w:r>
    </w:p>
    <w:p w14:paraId="344445E8" w14:textId="1D9E91C7" w:rsidR="00873C10" w:rsidRDefault="00873C10" w:rsidP="00873C1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regular meeting will take place on Monday, January 9, 2023, at Shoshone Fire Department Station 1, located at 110 West A Street</w:t>
      </w:r>
      <w:r w:rsidRPr="00D2601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Shoshone, Idaho at 6:00 P.M.</w:t>
      </w:r>
    </w:p>
    <w:p w14:paraId="194D35DF" w14:textId="6FF56583" w:rsidR="00873C10" w:rsidRDefault="00873C10" w:rsidP="00873C1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Citizens Correspondence, Issues, and Reports (speakers shall be limited to 3 minutes of discussion)-Action Item</w:t>
      </w:r>
    </w:p>
    <w:p w14:paraId="42186E79" w14:textId="77777777" w:rsidR="00873C10" w:rsidRDefault="00873C10" w:rsidP="00873C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Minutes-Action Item</w:t>
      </w:r>
    </w:p>
    <w:p w14:paraId="3E52F638" w14:textId="77777777" w:rsidR="00873C10" w:rsidRDefault="00873C10" w:rsidP="00873C1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Claims/Payroll-Action Item</w:t>
      </w:r>
    </w:p>
    <w:p w14:paraId="3AF77CDB" w14:textId="5837B739" w:rsidR="00D03CCA" w:rsidRDefault="00973640" w:rsidP="00873C1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Eide Bailly</w:t>
      </w:r>
      <w:r w:rsidR="00431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Audit Report – Action Item</w:t>
      </w:r>
    </w:p>
    <w:p w14:paraId="103C5125" w14:textId="29A74DD8" w:rsidR="0043119D" w:rsidRDefault="00A37774" w:rsidP="00873C1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Bill Review and Approval by Chief – Action Item</w:t>
      </w:r>
    </w:p>
    <w:p w14:paraId="27E66D04" w14:textId="77777777" w:rsidR="00873C10" w:rsidRDefault="00873C10" w:rsidP="00873C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 Media Relations Update-Action Item</w:t>
      </w:r>
    </w:p>
    <w:p w14:paraId="4DF10A7E" w14:textId="77777777" w:rsidR="00873C10" w:rsidRDefault="00873C10" w:rsidP="00873C1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 Insurance Update-Action Item</w:t>
      </w:r>
    </w:p>
    <w:p w14:paraId="0BD246E1" w14:textId="5DB80507" w:rsidR="00E137AB" w:rsidRDefault="00AA00C6" w:rsidP="00873C1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 District Lines</w:t>
      </w:r>
      <w:r w:rsidR="00715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B6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15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B6E">
        <w:rPr>
          <w:rFonts w:ascii="Times New Roman" w:eastAsia="Times New Roman" w:hAnsi="Times New Roman" w:cs="Times New Roman"/>
          <w:color w:val="000000"/>
          <w:sz w:val="24"/>
          <w:szCs w:val="24"/>
        </w:rPr>
        <w:t>Action Item</w:t>
      </w:r>
    </w:p>
    <w:p w14:paraId="332C6E06" w14:textId="77777777" w:rsidR="00873C10" w:rsidRDefault="00873C10" w:rsidP="00873C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COVID-19 Policy Update-Action Item</w:t>
      </w:r>
    </w:p>
    <w:p w14:paraId="4A85A562" w14:textId="77777777" w:rsidR="00873C10" w:rsidRDefault="00873C10" w:rsidP="00873C1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Updates-Action Item</w:t>
      </w:r>
    </w:p>
    <w:p w14:paraId="26EF24AF" w14:textId="77777777" w:rsidR="00873C10" w:rsidRDefault="00873C10" w:rsidP="00873C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Business- Action Item </w:t>
      </w:r>
    </w:p>
    <w:p w14:paraId="3F5F27DD" w14:textId="77777777" w:rsidR="00873C10" w:rsidRDefault="00873C10" w:rsidP="00873C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as needed per Idaho Code 74-206</w:t>
      </w:r>
    </w:p>
    <w:p w14:paraId="40891E67" w14:textId="77777777" w:rsidR="00873C10" w:rsidRDefault="00873C10" w:rsidP="00873C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Personnel selection and evaluation - Idaho Code 74-206(1)(a) and (b)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Acquire interest in real property - Idaho Code 74-206(1)(c)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records exempt from disclosure - Idaho Code 74-206(1)(d)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Discuss litigation – with your attorney - Idaho Code 74-206(1)(f)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claims or potential claims – with your risk manager or insurer - Idaho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Code 74-206(1)(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67603C71" w14:textId="77777777" w:rsidR="00873C10" w:rsidRDefault="00873C10" w:rsidP="00873C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be added to the agenda, please contact Tony Owens at (208)308-3968, Casey Kelley at (208)570-3599, or Angela Hubert at (208)739-8565 at least 5 days prior to the meeting date.</w:t>
      </w:r>
    </w:p>
    <w:p w14:paraId="4782F5E6" w14:textId="77777777" w:rsidR="00873C10" w:rsidRDefault="00873C10" w:rsidP="00873C10">
      <w:pPr>
        <w:jc w:val="center"/>
      </w:pPr>
    </w:p>
    <w:sectPr w:rsidR="00873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10"/>
    <w:rsid w:val="0043119D"/>
    <w:rsid w:val="004E4B6E"/>
    <w:rsid w:val="00647B20"/>
    <w:rsid w:val="00715DC1"/>
    <w:rsid w:val="00873C10"/>
    <w:rsid w:val="00973640"/>
    <w:rsid w:val="00A37774"/>
    <w:rsid w:val="00AA00C6"/>
    <w:rsid w:val="00D03CCA"/>
    <w:rsid w:val="00D6787C"/>
    <w:rsid w:val="00E1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384E"/>
  <w15:chartTrackingRefBased/>
  <w15:docId w15:val="{58C0616D-05B5-485E-A47A-BD2217F7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Diehl</dc:creator>
  <cp:keywords/>
  <dc:description/>
  <cp:lastModifiedBy>Shannon Diehl</cp:lastModifiedBy>
  <cp:revision>2</cp:revision>
  <dcterms:created xsi:type="dcterms:W3CDTF">2023-01-05T21:47:00Z</dcterms:created>
  <dcterms:modified xsi:type="dcterms:W3CDTF">2023-01-05T21:47:00Z</dcterms:modified>
</cp:coreProperties>
</file>